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372B" w:rsidRDefault="0006372B" w:rsidP="005D1E6E">
      <w:pPr>
        <w:pStyle w:val="Title"/>
        <w:ind w:left="720"/>
        <w:rPr>
          <w:rFonts w:asciiTheme="majorHAnsi" w:hAnsiTheme="majorHAnsi" w:cs="Calibri"/>
        </w:rPr>
      </w:pPr>
    </w:p>
    <w:p w:rsidR="00C950A5" w:rsidRDefault="00C950A5" w:rsidP="005D1E6E">
      <w:pPr>
        <w:pStyle w:val="Title"/>
        <w:ind w:left="720"/>
        <w:rPr>
          <w:rFonts w:asciiTheme="majorHAnsi" w:hAnsiTheme="majorHAnsi" w:cs="Calibri"/>
        </w:rPr>
      </w:pPr>
    </w:p>
    <w:p w:rsidR="005D1E6E" w:rsidRPr="0039145E" w:rsidRDefault="00C950A5" w:rsidP="005D1E6E">
      <w:pPr>
        <w:pStyle w:val="Title"/>
        <w:ind w:left="720"/>
        <w:rPr>
          <w:rFonts w:asciiTheme="majorHAnsi" w:hAnsiTheme="majorHAnsi" w:cs="Calibri"/>
        </w:rPr>
      </w:pPr>
      <w:r>
        <w:rPr>
          <w:rFonts w:asciiTheme="majorHAnsi" w:hAnsiTheme="majorHAnsi" w:cs="Calibri"/>
        </w:rPr>
        <w:t>Bangor Area Stormw</w:t>
      </w:r>
      <w:r w:rsidR="005D1E6E" w:rsidRPr="0039145E">
        <w:rPr>
          <w:rFonts w:asciiTheme="majorHAnsi" w:hAnsiTheme="majorHAnsi" w:cs="Calibri"/>
        </w:rPr>
        <w:t>ater Group Meeting</w:t>
      </w:r>
    </w:p>
    <w:p w:rsidR="005D1E6E" w:rsidRPr="0039145E" w:rsidRDefault="00D66015" w:rsidP="005D1E6E">
      <w:pPr>
        <w:pStyle w:val="Title"/>
        <w:rPr>
          <w:rFonts w:asciiTheme="majorHAnsi" w:hAnsiTheme="majorHAnsi" w:cs="Calibri"/>
          <w:b w:val="0"/>
        </w:rPr>
      </w:pPr>
      <w:r>
        <w:rPr>
          <w:rFonts w:asciiTheme="majorHAnsi" w:hAnsiTheme="majorHAnsi" w:cs="Calibri"/>
          <w:b w:val="0"/>
        </w:rPr>
        <w:t>September 13</w:t>
      </w:r>
      <w:r w:rsidR="00A00BC8">
        <w:rPr>
          <w:rFonts w:asciiTheme="majorHAnsi" w:hAnsiTheme="majorHAnsi" w:cs="Calibri"/>
          <w:b w:val="0"/>
        </w:rPr>
        <w:t>, 2018</w:t>
      </w:r>
    </w:p>
    <w:p w:rsidR="005D1E6E" w:rsidRDefault="005D1E6E" w:rsidP="005D1E6E">
      <w:pPr>
        <w:pStyle w:val="Title"/>
        <w:rPr>
          <w:rFonts w:asciiTheme="majorHAnsi" w:hAnsiTheme="majorHAnsi" w:cs="Calibri"/>
          <w:b w:val="0"/>
          <w:color w:val="000000"/>
        </w:rPr>
      </w:pPr>
      <w:r w:rsidRPr="0039145E">
        <w:rPr>
          <w:rFonts w:asciiTheme="majorHAnsi" w:hAnsiTheme="majorHAnsi" w:cs="Calibri"/>
          <w:b w:val="0"/>
          <w:color w:val="000000"/>
        </w:rPr>
        <w:t xml:space="preserve">Location: </w:t>
      </w:r>
      <w:r w:rsidR="00D66015">
        <w:rPr>
          <w:rFonts w:asciiTheme="majorHAnsi" w:hAnsiTheme="majorHAnsi" w:cs="Calibri"/>
          <w:b w:val="0"/>
          <w:color w:val="000000"/>
        </w:rPr>
        <w:t>Old Town City Hall, Old Town, Maine</w:t>
      </w:r>
    </w:p>
    <w:p w:rsidR="005D1E6E" w:rsidRDefault="005D1E6E" w:rsidP="005D1E6E">
      <w:pPr>
        <w:pStyle w:val="Title"/>
        <w:rPr>
          <w:rFonts w:asciiTheme="majorHAnsi" w:hAnsiTheme="majorHAnsi" w:cs="Calibri"/>
          <w:b w:val="0"/>
        </w:rPr>
      </w:pPr>
      <w:r w:rsidRPr="0039145E">
        <w:rPr>
          <w:rFonts w:asciiTheme="majorHAnsi" w:hAnsiTheme="majorHAnsi" w:cs="Calibri"/>
          <w:b w:val="0"/>
        </w:rPr>
        <w:t>9:00 am – 11:00 am</w:t>
      </w:r>
    </w:p>
    <w:p w:rsidR="005D1E6E" w:rsidRPr="0039145E" w:rsidRDefault="005D1E6E" w:rsidP="00A664FD">
      <w:pPr>
        <w:pStyle w:val="Title"/>
        <w:jc w:val="left"/>
        <w:rPr>
          <w:rFonts w:asciiTheme="majorHAnsi" w:hAnsiTheme="majorHAnsi" w:cs="Calibri"/>
          <w:b w:val="0"/>
          <w:color w:val="000000"/>
        </w:rPr>
      </w:pPr>
    </w:p>
    <w:p w:rsidR="0006372B" w:rsidRDefault="0006372B" w:rsidP="005D1E6E">
      <w:pPr>
        <w:pStyle w:val="Heading2"/>
        <w:rPr>
          <w:rFonts w:asciiTheme="majorHAnsi" w:hAnsiTheme="majorHAnsi" w:cs="Calibri"/>
          <w:sz w:val="24"/>
        </w:rPr>
      </w:pPr>
    </w:p>
    <w:p w:rsidR="005D1E6E" w:rsidRDefault="005D1E6E" w:rsidP="005D1E6E">
      <w:pPr>
        <w:pStyle w:val="Heading2"/>
        <w:rPr>
          <w:rFonts w:asciiTheme="majorHAnsi" w:hAnsiTheme="majorHAnsi" w:cs="Calibri"/>
          <w:sz w:val="24"/>
        </w:rPr>
      </w:pPr>
      <w:r w:rsidRPr="0039145E">
        <w:rPr>
          <w:rFonts w:asciiTheme="majorHAnsi" w:hAnsiTheme="majorHAnsi" w:cs="Calibri"/>
          <w:sz w:val="24"/>
        </w:rPr>
        <w:t>AGENDA</w:t>
      </w:r>
    </w:p>
    <w:p w:rsidR="004C147E" w:rsidRPr="004C147E" w:rsidRDefault="004C147E" w:rsidP="004C147E"/>
    <w:p w:rsidR="0039145E" w:rsidRDefault="00DF03FC" w:rsidP="0039145E">
      <w:pPr>
        <w:shd w:val="clear" w:color="auto" w:fill="FFFFFF"/>
        <w:rPr>
          <w:rFonts w:asciiTheme="majorHAnsi" w:hAnsiTheme="majorHAnsi" w:cs="Arial"/>
          <w:b/>
          <w:color w:val="000000"/>
        </w:rPr>
      </w:pPr>
      <w:r>
        <w:rPr>
          <w:rFonts w:asciiTheme="majorHAnsi" w:hAnsiTheme="majorHAnsi" w:cs="Arial"/>
          <w:b/>
          <w:color w:val="000000"/>
        </w:rPr>
        <w:t xml:space="preserve">9:00 </w:t>
      </w:r>
      <w:proofErr w:type="gramStart"/>
      <w:r w:rsidR="00E11A30">
        <w:rPr>
          <w:rFonts w:asciiTheme="majorHAnsi" w:hAnsiTheme="majorHAnsi" w:cs="Arial"/>
          <w:b/>
          <w:color w:val="000000"/>
        </w:rPr>
        <w:t>am</w:t>
      </w:r>
      <w:proofErr w:type="gramEnd"/>
      <w:r w:rsidR="005502C1">
        <w:rPr>
          <w:rFonts w:asciiTheme="majorHAnsi" w:hAnsiTheme="majorHAnsi" w:cs="Arial"/>
          <w:b/>
          <w:color w:val="000000"/>
        </w:rPr>
        <w:tab/>
      </w:r>
      <w:r w:rsidR="0039145E" w:rsidRPr="0039145E">
        <w:rPr>
          <w:rFonts w:asciiTheme="majorHAnsi" w:hAnsiTheme="majorHAnsi" w:cs="Arial"/>
          <w:b/>
          <w:color w:val="000000"/>
        </w:rPr>
        <w:t xml:space="preserve">Welcome and </w:t>
      </w:r>
      <w:proofErr w:type="spellStart"/>
      <w:r w:rsidR="006C21B4">
        <w:rPr>
          <w:rFonts w:asciiTheme="majorHAnsi" w:hAnsiTheme="majorHAnsi" w:cs="Arial"/>
          <w:b/>
          <w:color w:val="000000"/>
        </w:rPr>
        <w:t>Roundr</w:t>
      </w:r>
      <w:r w:rsidR="0039145E" w:rsidRPr="00823D9E">
        <w:rPr>
          <w:rFonts w:asciiTheme="majorHAnsi" w:hAnsiTheme="majorHAnsi" w:cs="Arial"/>
          <w:b/>
          <w:color w:val="000000"/>
        </w:rPr>
        <w:t>obin</w:t>
      </w:r>
      <w:proofErr w:type="spellEnd"/>
      <w:r w:rsidR="0039145E" w:rsidRPr="00823D9E">
        <w:rPr>
          <w:rFonts w:asciiTheme="majorHAnsi" w:hAnsiTheme="majorHAnsi" w:cs="Arial"/>
          <w:b/>
          <w:color w:val="000000"/>
        </w:rPr>
        <w:t xml:space="preserve"> </w:t>
      </w:r>
      <w:r w:rsidR="0039145E" w:rsidRPr="0039145E">
        <w:rPr>
          <w:rFonts w:asciiTheme="majorHAnsi" w:hAnsiTheme="majorHAnsi" w:cs="Arial"/>
          <w:b/>
          <w:color w:val="000000"/>
        </w:rPr>
        <w:t>Introductions</w:t>
      </w:r>
      <w:r w:rsidR="00137C71">
        <w:rPr>
          <w:rFonts w:asciiTheme="majorHAnsi" w:hAnsiTheme="majorHAnsi" w:cs="Arial"/>
          <w:b/>
          <w:color w:val="000000"/>
        </w:rPr>
        <w:t xml:space="preserve"> (5 min)</w:t>
      </w:r>
      <w:bookmarkStart w:id="0" w:name="_GoBack"/>
      <w:bookmarkEnd w:id="0"/>
    </w:p>
    <w:p w:rsidR="00563286" w:rsidRPr="00187D20" w:rsidRDefault="00187D20" w:rsidP="00563286">
      <w:pPr>
        <w:pStyle w:val="ListParagraph"/>
        <w:numPr>
          <w:ilvl w:val="0"/>
          <w:numId w:val="49"/>
        </w:numPr>
        <w:shd w:val="clear" w:color="auto" w:fill="FFFFFF"/>
        <w:rPr>
          <w:rFonts w:asciiTheme="majorHAnsi" w:hAnsiTheme="majorHAnsi" w:cs="Arial"/>
          <w:color w:val="000000"/>
        </w:rPr>
      </w:pPr>
      <w:r w:rsidRPr="00187D20">
        <w:rPr>
          <w:rFonts w:asciiTheme="majorHAnsi" w:hAnsiTheme="majorHAnsi" w:cs="Arial"/>
          <w:color w:val="000000"/>
        </w:rPr>
        <w:t xml:space="preserve">Including Introduction of Taylor </w:t>
      </w:r>
      <w:proofErr w:type="spellStart"/>
      <w:r w:rsidRPr="00187D20">
        <w:rPr>
          <w:rFonts w:asciiTheme="majorHAnsi" w:hAnsiTheme="majorHAnsi" w:cs="Arial"/>
          <w:color w:val="000000"/>
        </w:rPr>
        <w:t>Labrecque</w:t>
      </w:r>
      <w:proofErr w:type="spellEnd"/>
      <w:r w:rsidRPr="00187D20">
        <w:rPr>
          <w:rFonts w:asciiTheme="majorHAnsi" w:hAnsiTheme="majorHAnsi" w:cs="Arial"/>
          <w:color w:val="000000"/>
        </w:rPr>
        <w:t>, Maine DOT</w:t>
      </w:r>
    </w:p>
    <w:p w:rsidR="00A00BC8" w:rsidRDefault="00A9604F" w:rsidP="00E11A30">
      <w:pPr>
        <w:shd w:val="clear" w:color="auto" w:fill="FFFFFF"/>
        <w:rPr>
          <w:rFonts w:asciiTheme="majorHAnsi" w:hAnsiTheme="majorHAnsi" w:cs="Arial"/>
          <w:b/>
          <w:color w:val="000000"/>
        </w:rPr>
      </w:pPr>
      <w:r>
        <w:rPr>
          <w:rFonts w:asciiTheme="majorHAnsi" w:hAnsiTheme="majorHAnsi" w:cs="Arial"/>
          <w:b/>
          <w:color w:val="000000"/>
        </w:rPr>
        <w:t>9:05</w:t>
      </w:r>
      <w:r w:rsidR="000E5589">
        <w:rPr>
          <w:rFonts w:asciiTheme="majorHAnsi" w:hAnsiTheme="majorHAnsi" w:cs="Arial"/>
          <w:b/>
          <w:color w:val="000000"/>
        </w:rPr>
        <w:t xml:space="preserve"> am</w:t>
      </w:r>
      <w:r w:rsidR="000E5589">
        <w:rPr>
          <w:rFonts w:asciiTheme="majorHAnsi" w:hAnsiTheme="majorHAnsi" w:cs="Arial"/>
          <w:b/>
          <w:color w:val="000000"/>
        </w:rPr>
        <w:tab/>
      </w:r>
      <w:r w:rsidR="005546C4">
        <w:rPr>
          <w:rFonts w:asciiTheme="majorHAnsi" w:hAnsiTheme="majorHAnsi" w:cs="Arial"/>
          <w:b/>
          <w:color w:val="000000"/>
        </w:rPr>
        <w:t>Update from Maine DEP (1</w:t>
      </w:r>
      <w:r w:rsidR="00A00BC8">
        <w:rPr>
          <w:rFonts w:asciiTheme="majorHAnsi" w:hAnsiTheme="majorHAnsi" w:cs="Arial"/>
          <w:b/>
          <w:color w:val="000000"/>
        </w:rPr>
        <w:t>0 min)</w:t>
      </w:r>
    </w:p>
    <w:p w:rsidR="00A00BC8" w:rsidRPr="00A00BC8" w:rsidRDefault="00A00BC8" w:rsidP="00A00BC8">
      <w:pPr>
        <w:shd w:val="clear" w:color="auto" w:fill="FFFFFF"/>
        <w:rPr>
          <w:rFonts w:asciiTheme="majorHAnsi" w:hAnsiTheme="majorHAnsi" w:cs="Arial"/>
          <w:i/>
          <w:color w:val="000000"/>
        </w:rPr>
      </w:pPr>
    </w:p>
    <w:p w:rsidR="00282C67" w:rsidRDefault="005546C4" w:rsidP="005546C4">
      <w:pPr>
        <w:shd w:val="clear" w:color="auto" w:fill="FFFFFF"/>
        <w:ind w:left="1440" w:hanging="1440"/>
        <w:rPr>
          <w:rFonts w:asciiTheme="majorHAnsi" w:hAnsiTheme="majorHAnsi" w:cs="Arial"/>
          <w:b/>
          <w:color w:val="000000"/>
        </w:rPr>
      </w:pPr>
      <w:r>
        <w:rPr>
          <w:rFonts w:asciiTheme="majorHAnsi" w:hAnsiTheme="majorHAnsi" w:cs="Arial"/>
          <w:b/>
          <w:color w:val="000000"/>
        </w:rPr>
        <w:t>9:1</w:t>
      </w:r>
      <w:r w:rsidR="00A00BC8">
        <w:rPr>
          <w:rFonts w:asciiTheme="majorHAnsi" w:hAnsiTheme="majorHAnsi" w:cs="Arial"/>
          <w:b/>
          <w:color w:val="000000"/>
        </w:rPr>
        <w:t>5 am</w:t>
      </w:r>
      <w:r w:rsidR="00A00BC8">
        <w:rPr>
          <w:rFonts w:asciiTheme="majorHAnsi" w:hAnsiTheme="majorHAnsi" w:cs="Arial"/>
          <w:b/>
          <w:color w:val="000000"/>
        </w:rPr>
        <w:tab/>
      </w:r>
      <w:r w:rsidR="00D66015">
        <w:rPr>
          <w:rFonts w:asciiTheme="majorHAnsi" w:hAnsiTheme="majorHAnsi" w:cs="Arial"/>
          <w:b/>
          <w:color w:val="000000"/>
        </w:rPr>
        <w:t>Final Preparation of Five-Year BASWG Compliance Report</w:t>
      </w:r>
      <w:r w:rsidR="00A00BC8">
        <w:rPr>
          <w:rFonts w:asciiTheme="majorHAnsi" w:hAnsiTheme="majorHAnsi" w:cs="Arial"/>
          <w:b/>
          <w:color w:val="000000"/>
        </w:rPr>
        <w:t xml:space="preserve"> (</w:t>
      </w:r>
      <w:r w:rsidR="009D78A9">
        <w:rPr>
          <w:rFonts w:asciiTheme="majorHAnsi" w:hAnsiTheme="majorHAnsi" w:cs="Arial"/>
          <w:b/>
          <w:color w:val="000000"/>
        </w:rPr>
        <w:t>15</w:t>
      </w:r>
      <w:r>
        <w:rPr>
          <w:rFonts w:asciiTheme="majorHAnsi" w:hAnsiTheme="majorHAnsi" w:cs="Arial"/>
          <w:b/>
          <w:color w:val="000000"/>
        </w:rPr>
        <w:t xml:space="preserve"> min)</w:t>
      </w:r>
    </w:p>
    <w:p w:rsidR="00D66015" w:rsidRPr="00D66015" w:rsidRDefault="00D66015" w:rsidP="00A00BC8">
      <w:pPr>
        <w:pStyle w:val="ListParagraph"/>
        <w:numPr>
          <w:ilvl w:val="0"/>
          <w:numId w:val="48"/>
        </w:numPr>
        <w:shd w:val="clear" w:color="auto" w:fill="FFFFFF"/>
        <w:rPr>
          <w:rFonts w:asciiTheme="majorHAnsi" w:hAnsiTheme="majorHAnsi" w:cs="Arial"/>
          <w:color w:val="000000"/>
        </w:rPr>
      </w:pPr>
      <w:r w:rsidRPr="00D66015">
        <w:rPr>
          <w:rFonts w:asciiTheme="majorHAnsi" w:hAnsiTheme="majorHAnsi" w:cs="Arial"/>
          <w:color w:val="000000"/>
        </w:rPr>
        <w:t>Group review of final document</w:t>
      </w:r>
    </w:p>
    <w:p w:rsidR="00D66015" w:rsidRPr="00D66015" w:rsidRDefault="00D66015" w:rsidP="00A00BC8">
      <w:pPr>
        <w:pStyle w:val="ListParagraph"/>
        <w:numPr>
          <w:ilvl w:val="0"/>
          <w:numId w:val="48"/>
        </w:numPr>
        <w:shd w:val="clear" w:color="auto" w:fill="FFFFFF"/>
        <w:rPr>
          <w:rFonts w:asciiTheme="majorHAnsi" w:hAnsiTheme="majorHAnsi" w:cs="Arial"/>
          <w:color w:val="000000"/>
        </w:rPr>
      </w:pPr>
      <w:r w:rsidRPr="00D66015">
        <w:rPr>
          <w:rFonts w:asciiTheme="majorHAnsi" w:hAnsiTheme="majorHAnsi" w:cs="Arial"/>
          <w:color w:val="000000"/>
        </w:rPr>
        <w:t>Vote to submit (with any specific edits)</w:t>
      </w:r>
    </w:p>
    <w:p w:rsidR="00A00BC8" w:rsidRPr="00D66015" w:rsidRDefault="00D66015" w:rsidP="00A00BC8">
      <w:pPr>
        <w:pStyle w:val="ListParagraph"/>
        <w:numPr>
          <w:ilvl w:val="0"/>
          <w:numId w:val="48"/>
        </w:numPr>
        <w:shd w:val="clear" w:color="auto" w:fill="FFFFFF"/>
        <w:rPr>
          <w:rStyle w:val="Strong"/>
          <w:rFonts w:asciiTheme="majorHAnsi" w:hAnsiTheme="majorHAnsi" w:cs="Arial"/>
          <w:bCs w:val="0"/>
          <w:color w:val="000000"/>
        </w:rPr>
      </w:pPr>
      <w:r w:rsidRPr="00D66015">
        <w:rPr>
          <w:rFonts w:asciiTheme="majorHAnsi" w:hAnsiTheme="majorHAnsi" w:cs="Arial"/>
          <w:color w:val="000000"/>
        </w:rPr>
        <w:t>Agreement on plans for submission</w:t>
      </w:r>
    </w:p>
    <w:p w:rsidR="00D66015" w:rsidRDefault="00D66015" w:rsidP="00D66015">
      <w:pPr>
        <w:shd w:val="clear" w:color="auto" w:fill="FFFFFF"/>
        <w:rPr>
          <w:rFonts w:asciiTheme="majorHAnsi" w:hAnsiTheme="majorHAnsi" w:cs="Arial"/>
          <w:b/>
          <w:color w:val="000000"/>
        </w:rPr>
      </w:pPr>
      <w:r>
        <w:rPr>
          <w:rFonts w:asciiTheme="majorHAnsi" w:hAnsiTheme="majorHAnsi" w:cs="Arial"/>
          <w:b/>
          <w:color w:val="000000"/>
        </w:rPr>
        <w:t>9:30</w:t>
      </w:r>
      <w:r w:rsidR="00187D20">
        <w:rPr>
          <w:rFonts w:asciiTheme="majorHAnsi" w:hAnsiTheme="majorHAnsi" w:cs="Arial"/>
          <w:b/>
          <w:color w:val="000000"/>
        </w:rPr>
        <w:t xml:space="preserve"> am</w:t>
      </w:r>
      <w:r w:rsidR="00187D20">
        <w:rPr>
          <w:rFonts w:asciiTheme="majorHAnsi" w:hAnsiTheme="majorHAnsi" w:cs="Arial"/>
          <w:b/>
          <w:color w:val="000000"/>
        </w:rPr>
        <w:tab/>
        <w:t>Training on Wetland Management</w:t>
      </w:r>
      <w:r>
        <w:rPr>
          <w:rFonts w:asciiTheme="majorHAnsi" w:hAnsiTheme="majorHAnsi" w:cs="Arial"/>
          <w:b/>
          <w:color w:val="000000"/>
        </w:rPr>
        <w:t xml:space="preserve"> (40 min)</w:t>
      </w:r>
    </w:p>
    <w:p w:rsidR="00D66015" w:rsidRPr="00D66015" w:rsidRDefault="00D66015" w:rsidP="00D66015">
      <w:pPr>
        <w:shd w:val="clear" w:color="auto" w:fill="FFFFFF"/>
        <w:rPr>
          <w:rFonts w:asciiTheme="majorHAnsi" w:hAnsiTheme="majorHAnsi" w:cs="Arial"/>
          <w:color w:val="000000"/>
        </w:rPr>
      </w:pPr>
      <w:r>
        <w:rPr>
          <w:rFonts w:asciiTheme="majorHAnsi" w:hAnsiTheme="majorHAnsi" w:cs="Arial"/>
          <w:b/>
          <w:color w:val="000000"/>
        </w:rPr>
        <w:tab/>
      </w:r>
      <w:r>
        <w:rPr>
          <w:rFonts w:asciiTheme="majorHAnsi" w:hAnsiTheme="majorHAnsi" w:cs="Arial"/>
          <w:b/>
          <w:color w:val="000000"/>
        </w:rPr>
        <w:tab/>
      </w:r>
      <w:r w:rsidRPr="00D66015">
        <w:rPr>
          <w:rFonts w:asciiTheme="majorHAnsi" w:hAnsiTheme="majorHAnsi" w:cs="Arial"/>
          <w:color w:val="000000"/>
        </w:rPr>
        <w:t>CES, Inc.</w:t>
      </w:r>
      <w:r w:rsidR="007B0449">
        <w:rPr>
          <w:rFonts w:asciiTheme="majorHAnsi" w:hAnsiTheme="majorHAnsi" w:cs="Arial"/>
          <w:color w:val="000000"/>
        </w:rPr>
        <w:t xml:space="preserve"> – Presentation followed by Q&amp;A</w:t>
      </w:r>
    </w:p>
    <w:p w:rsidR="00A00BC8" w:rsidRDefault="00A00BC8" w:rsidP="00A00BC8">
      <w:pPr>
        <w:shd w:val="clear" w:color="auto" w:fill="FFFFFF"/>
        <w:rPr>
          <w:rFonts w:asciiTheme="majorHAnsi" w:hAnsiTheme="majorHAnsi" w:cs="Arial"/>
          <w:b/>
          <w:color w:val="000000"/>
        </w:rPr>
      </w:pPr>
    </w:p>
    <w:p w:rsidR="00D66015" w:rsidRDefault="00D66015" w:rsidP="00D66015">
      <w:pPr>
        <w:shd w:val="clear" w:color="auto" w:fill="FFFFFF"/>
        <w:rPr>
          <w:rFonts w:asciiTheme="majorHAnsi" w:hAnsiTheme="majorHAnsi" w:cs="Arial"/>
          <w:b/>
          <w:color w:val="000000"/>
        </w:rPr>
      </w:pPr>
      <w:r>
        <w:rPr>
          <w:rFonts w:asciiTheme="majorHAnsi" w:hAnsiTheme="majorHAnsi" w:cs="Arial"/>
          <w:b/>
          <w:color w:val="000000"/>
        </w:rPr>
        <w:t xml:space="preserve">10:10 </w:t>
      </w:r>
      <w:r>
        <w:rPr>
          <w:rFonts w:asciiTheme="majorHAnsi" w:hAnsiTheme="majorHAnsi" w:cs="Arial"/>
          <w:b/>
          <w:color w:val="000000"/>
        </w:rPr>
        <w:t>am</w:t>
      </w:r>
      <w:r>
        <w:rPr>
          <w:rFonts w:asciiTheme="majorHAnsi" w:hAnsiTheme="majorHAnsi" w:cs="Arial"/>
          <w:b/>
          <w:color w:val="000000"/>
        </w:rPr>
        <w:tab/>
        <w:t>Update on E&amp;O Activities</w:t>
      </w:r>
      <w:r>
        <w:rPr>
          <w:rFonts w:asciiTheme="majorHAnsi" w:hAnsiTheme="majorHAnsi" w:cs="Arial"/>
          <w:b/>
          <w:color w:val="000000"/>
        </w:rPr>
        <w:t xml:space="preserve"> (20 min)</w:t>
      </w:r>
    </w:p>
    <w:p w:rsidR="00D66015" w:rsidRPr="00D66015" w:rsidRDefault="00D66015" w:rsidP="00D66015">
      <w:pPr>
        <w:pStyle w:val="ListParagraph"/>
        <w:numPr>
          <w:ilvl w:val="0"/>
          <w:numId w:val="47"/>
        </w:numPr>
        <w:shd w:val="clear" w:color="auto" w:fill="FFFFFF"/>
        <w:rPr>
          <w:rFonts w:asciiTheme="majorHAnsi" w:hAnsiTheme="majorHAnsi" w:cs="Arial"/>
          <w:color w:val="000000"/>
        </w:rPr>
      </w:pPr>
      <w:r w:rsidRPr="00D66015">
        <w:rPr>
          <w:rFonts w:asciiTheme="majorHAnsi" w:hAnsiTheme="majorHAnsi" w:cs="Arial"/>
          <w:color w:val="000000"/>
        </w:rPr>
        <w:t>Children’s Museum Display</w:t>
      </w:r>
    </w:p>
    <w:p w:rsidR="00D66015" w:rsidRPr="00D66015" w:rsidRDefault="00D66015" w:rsidP="00D66015">
      <w:pPr>
        <w:pStyle w:val="ListParagraph"/>
        <w:numPr>
          <w:ilvl w:val="0"/>
          <w:numId w:val="47"/>
        </w:numPr>
        <w:shd w:val="clear" w:color="auto" w:fill="FFFFFF"/>
        <w:rPr>
          <w:rFonts w:asciiTheme="majorHAnsi" w:hAnsiTheme="majorHAnsi" w:cs="Arial"/>
          <w:color w:val="000000"/>
        </w:rPr>
      </w:pPr>
      <w:r w:rsidRPr="00D66015">
        <w:rPr>
          <w:rFonts w:asciiTheme="majorHAnsi" w:hAnsiTheme="majorHAnsi" w:cs="Arial"/>
          <w:color w:val="000000"/>
        </w:rPr>
        <w:t>Bus Signage</w:t>
      </w:r>
    </w:p>
    <w:p w:rsidR="00D66015" w:rsidRPr="00D66015" w:rsidRDefault="00D66015" w:rsidP="00D66015">
      <w:pPr>
        <w:pStyle w:val="ListParagraph"/>
        <w:numPr>
          <w:ilvl w:val="0"/>
          <w:numId w:val="47"/>
        </w:numPr>
        <w:shd w:val="clear" w:color="auto" w:fill="FFFFFF"/>
        <w:rPr>
          <w:rFonts w:asciiTheme="majorHAnsi" w:hAnsiTheme="majorHAnsi" w:cs="Arial"/>
          <w:color w:val="000000"/>
        </w:rPr>
      </w:pPr>
      <w:r w:rsidRPr="00D66015">
        <w:rPr>
          <w:rFonts w:asciiTheme="majorHAnsi" w:hAnsiTheme="majorHAnsi" w:cs="Arial"/>
          <w:color w:val="000000"/>
        </w:rPr>
        <w:t>Whiteboard Video</w:t>
      </w:r>
    </w:p>
    <w:p w:rsidR="00D66015" w:rsidRPr="00D66015" w:rsidRDefault="00D66015" w:rsidP="00D66015">
      <w:pPr>
        <w:pStyle w:val="ListParagraph"/>
        <w:numPr>
          <w:ilvl w:val="0"/>
          <w:numId w:val="47"/>
        </w:numPr>
        <w:shd w:val="clear" w:color="auto" w:fill="FFFFFF"/>
        <w:rPr>
          <w:rFonts w:asciiTheme="majorHAnsi" w:hAnsiTheme="majorHAnsi" w:cs="Arial"/>
          <w:color w:val="000000"/>
        </w:rPr>
      </w:pPr>
      <w:r w:rsidRPr="00D66015">
        <w:rPr>
          <w:rFonts w:asciiTheme="majorHAnsi" w:hAnsiTheme="majorHAnsi" w:cs="Arial"/>
          <w:color w:val="000000"/>
        </w:rPr>
        <w:t xml:space="preserve">Administrator Access to </w:t>
      </w:r>
      <w:proofErr w:type="spellStart"/>
      <w:r w:rsidRPr="00D66015">
        <w:rPr>
          <w:rFonts w:asciiTheme="majorHAnsi" w:hAnsiTheme="majorHAnsi" w:cs="Arial"/>
          <w:color w:val="000000"/>
        </w:rPr>
        <w:t>FaceBook</w:t>
      </w:r>
      <w:proofErr w:type="spellEnd"/>
      <w:r w:rsidRPr="00D66015">
        <w:rPr>
          <w:rFonts w:asciiTheme="majorHAnsi" w:hAnsiTheme="majorHAnsi" w:cs="Arial"/>
          <w:color w:val="000000"/>
        </w:rPr>
        <w:t>; post management</w:t>
      </w:r>
    </w:p>
    <w:p w:rsidR="00A00BC8" w:rsidRPr="00A00BC8" w:rsidRDefault="00D66015" w:rsidP="00A00BC8">
      <w:pPr>
        <w:shd w:val="clear" w:color="auto" w:fill="FFFFFF"/>
        <w:rPr>
          <w:rFonts w:asciiTheme="majorHAnsi" w:hAnsiTheme="majorHAnsi" w:cs="Arial"/>
          <w:b/>
          <w:color w:val="000000"/>
        </w:rPr>
      </w:pPr>
      <w:r>
        <w:rPr>
          <w:rFonts w:asciiTheme="majorHAnsi" w:hAnsiTheme="majorHAnsi" w:cs="Arial"/>
          <w:b/>
          <w:color w:val="000000"/>
        </w:rPr>
        <w:t xml:space="preserve">10:30 </w:t>
      </w:r>
      <w:r w:rsidR="00A00BC8">
        <w:rPr>
          <w:rFonts w:asciiTheme="majorHAnsi" w:hAnsiTheme="majorHAnsi" w:cs="Arial"/>
          <w:b/>
          <w:color w:val="000000"/>
        </w:rPr>
        <w:t>am</w:t>
      </w:r>
      <w:r w:rsidR="00A00BC8">
        <w:rPr>
          <w:rFonts w:asciiTheme="majorHAnsi" w:hAnsiTheme="majorHAnsi" w:cs="Arial"/>
          <w:b/>
          <w:color w:val="000000"/>
        </w:rPr>
        <w:tab/>
      </w:r>
      <w:r w:rsidR="00A00BC8" w:rsidRPr="00A00BC8">
        <w:rPr>
          <w:rFonts w:asciiTheme="majorHAnsi" w:hAnsiTheme="majorHAnsi" w:cs="Arial"/>
          <w:b/>
          <w:color w:val="000000"/>
        </w:rPr>
        <w:t>Organizational Business</w:t>
      </w:r>
      <w:r w:rsidR="00A00BC8">
        <w:rPr>
          <w:rFonts w:asciiTheme="majorHAnsi" w:hAnsiTheme="majorHAnsi" w:cs="Arial"/>
          <w:b/>
          <w:color w:val="000000"/>
        </w:rPr>
        <w:t xml:space="preserve"> (</w:t>
      </w:r>
      <w:r>
        <w:rPr>
          <w:rFonts w:asciiTheme="majorHAnsi" w:hAnsiTheme="majorHAnsi" w:cs="Arial"/>
          <w:b/>
          <w:color w:val="000000"/>
        </w:rPr>
        <w:t>30 min</w:t>
      </w:r>
      <w:r w:rsidR="00A00BC8">
        <w:rPr>
          <w:rFonts w:asciiTheme="majorHAnsi" w:hAnsiTheme="majorHAnsi" w:cs="Arial"/>
          <w:b/>
          <w:color w:val="000000"/>
        </w:rPr>
        <w:t>)</w:t>
      </w:r>
    </w:p>
    <w:p w:rsidR="00A00BC8" w:rsidRDefault="00D66015" w:rsidP="00A00BC8">
      <w:pPr>
        <w:pStyle w:val="ListParagraph"/>
        <w:numPr>
          <w:ilvl w:val="0"/>
          <w:numId w:val="46"/>
        </w:numPr>
        <w:shd w:val="clear" w:color="auto" w:fill="FFFFFF"/>
        <w:rPr>
          <w:rFonts w:asciiTheme="majorHAnsi" w:hAnsiTheme="majorHAnsi" w:cs="Arial"/>
          <w:color w:val="000000"/>
        </w:rPr>
      </w:pPr>
      <w:r>
        <w:rPr>
          <w:rFonts w:asciiTheme="majorHAnsi" w:hAnsiTheme="majorHAnsi" w:cs="Arial"/>
          <w:color w:val="000000"/>
        </w:rPr>
        <w:t>Approval</w:t>
      </w:r>
      <w:r w:rsidR="005546C4">
        <w:rPr>
          <w:rFonts w:asciiTheme="majorHAnsi" w:hAnsiTheme="majorHAnsi" w:cs="Arial"/>
          <w:color w:val="000000"/>
        </w:rPr>
        <w:t xml:space="preserve"> of M</w:t>
      </w:r>
      <w:r w:rsidR="00A00BC8">
        <w:rPr>
          <w:rFonts w:asciiTheme="majorHAnsi" w:hAnsiTheme="majorHAnsi" w:cs="Arial"/>
          <w:color w:val="000000"/>
        </w:rPr>
        <w:t>inutes</w:t>
      </w:r>
    </w:p>
    <w:p w:rsidR="00A00BC8" w:rsidRDefault="00A00BC8" w:rsidP="00A00BC8">
      <w:pPr>
        <w:pStyle w:val="ListParagraph"/>
        <w:numPr>
          <w:ilvl w:val="0"/>
          <w:numId w:val="46"/>
        </w:numPr>
        <w:shd w:val="clear" w:color="auto" w:fill="FFFFFF"/>
        <w:rPr>
          <w:rFonts w:asciiTheme="majorHAnsi" w:hAnsiTheme="majorHAnsi" w:cs="Arial"/>
          <w:color w:val="000000"/>
        </w:rPr>
      </w:pPr>
      <w:r>
        <w:rPr>
          <w:rFonts w:asciiTheme="majorHAnsi" w:hAnsiTheme="majorHAnsi" w:cs="Arial"/>
          <w:color w:val="000000"/>
        </w:rPr>
        <w:t>Treasurer’s Update</w:t>
      </w:r>
    </w:p>
    <w:p w:rsidR="00D66015" w:rsidRDefault="00D66015" w:rsidP="00A00BC8">
      <w:pPr>
        <w:pStyle w:val="ListParagraph"/>
        <w:numPr>
          <w:ilvl w:val="0"/>
          <w:numId w:val="46"/>
        </w:numPr>
        <w:shd w:val="clear" w:color="auto" w:fill="FFFFFF"/>
        <w:rPr>
          <w:rFonts w:asciiTheme="majorHAnsi" w:hAnsiTheme="majorHAnsi" w:cs="Arial"/>
          <w:color w:val="000000"/>
        </w:rPr>
      </w:pPr>
      <w:r>
        <w:rPr>
          <w:rFonts w:asciiTheme="majorHAnsi" w:hAnsiTheme="majorHAnsi" w:cs="Arial"/>
          <w:color w:val="000000"/>
        </w:rPr>
        <w:t xml:space="preserve">Spending Plan Discussion </w:t>
      </w:r>
    </w:p>
    <w:p w:rsidR="00E11A30" w:rsidRDefault="00D66015" w:rsidP="00A00BC8">
      <w:pPr>
        <w:pStyle w:val="ListParagraph"/>
        <w:numPr>
          <w:ilvl w:val="0"/>
          <w:numId w:val="46"/>
        </w:numPr>
        <w:shd w:val="clear" w:color="auto" w:fill="FFFFFF"/>
        <w:rPr>
          <w:rFonts w:asciiTheme="majorHAnsi" w:hAnsiTheme="majorHAnsi" w:cs="Arial"/>
          <w:color w:val="000000"/>
        </w:rPr>
      </w:pPr>
      <w:r>
        <w:rPr>
          <w:rFonts w:asciiTheme="majorHAnsi" w:hAnsiTheme="majorHAnsi" w:cs="Arial"/>
          <w:color w:val="000000"/>
        </w:rPr>
        <w:t>Review of BASWG Contact List (send edits/additions to Brenda@aswm.org)</w:t>
      </w:r>
    </w:p>
    <w:p w:rsidR="005D1E6E" w:rsidRDefault="00E11A30" w:rsidP="00095257">
      <w:pPr>
        <w:shd w:val="clear" w:color="auto" w:fill="FFFFFF"/>
        <w:rPr>
          <w:rFonts w:asciiTheme="majorHAnsi" w:hAnsiTheme="majorHAnsi" w:cs="Arial"/>
          <w:b/>
          <w:color w:val="000000"/>
          <w:sz w:val="22"/>
          <w:szCs w:val="22"/>
        </w:rPr>
      </w:pPr>
      <w:r>
        <w:rPr>
          <w:rFonts w:asciiTheme="majorHAnsi" w:hAnsiTheme="majorHAnsi" w:cs="Arial"/>
          <w:b/>
          <w:color w:val="000000"/>
          <w:sz w:val="22"/>
          <w:szCs w:val="22"/>
        </w:rPr>
        <w:t xml:space="preserve">11:00 </w:t>
      </w:r>
      <w:proofErr w:type="gramStart"/>
      <w:r>
        <w:rPr>
          <w:rFonts w:asciiTheme="majorHAnsi" w:hAnsiTheme="majorHAnsi" w:cs="Arial"/>
          <w:b/>
          <w:color w:val="000000"/>
          <w:sz w:val="22"/>
          <w:szCs w:val="22"/>
        </w:rPr>
        <w:t>am</w:t>
      </w:r>
      <w:proofErr w:type="gramEnd"/>
      <w:r w:rsidR="005502C1" w:rsidRPr="00B5694F">
        <w:rPr>
          <w:rFonts w:asciiTheme="majorHAnsi" w:hAnsiTheme="majorHAnsi" w:cs="Arial"/>
          <w:b/>
          <w:color w:val="000000"/>
          <w:sz w:val="22"/>
          <w:szCs w:val="22"/>
        </w:rPr>
        <w:tab/>
      </w:r>
      <w:r w:rsidR="00823D9E" w:rsidRPr="00B5694F">
        <w:rPr>
          <w:rFonts w:asciiTheme="majorHAnsi" w:hAnsiTheme="majorHAnsi" w:cs="Arial"/>
          <w:b/>
          <w:color w:val="000000"/>
          <w:sz w:val="22"/>
          <w:szCs w:val="22"/>
        </w:rPr>
        <w:t xml:space="preserve">BASWG </w:t>
      </w:r>
      <w:r w:rsidR="00A9604F">
        <w:rPr>
          <w:rFonts w:asciiTheme="majorHAnsi" w:hAnsiTheme="majorHAnsi" w:cs="Arial"/>
          <w:b/>
          <w:color w:val="000000"/>
          <w:sz w:val="22"/>
          <w:szCs w:val="22"/>
        </w:rPr>
        <w:t>Meeting A</w:t>
      </w:r>
      <w:r w:rsidR="00095257">
        <w:rPr>
          <w:rFonts w:asciiTheme="majorHAnsi" w:hAnsiTheme="majorHAnsi" w:cs="Arial"/>
          <w:b/>
          <w:color w:val="000000"/>
          <w:sz w:val="22"/>
          <w:szCs w:val="22"/>
        </w:rPr>
        <w:t>djourns</w:t>
      </w:r>
    </w:p>
    <w:p w:rsidR="00137C71" w:rsidRPr="00D66015" w:rsidRDefault="005546C4" w:rsidP="006C21B4">
      <w:pPr>
        <w:shd w:val="clear" w:color="auto" w:fill="FFFFFF"/>
        <w:ind w:left="1440"/>
        <w:rPr>
          <w:rFonts w:asciiTheme="majorHAnsi" w:hAnsiTheme="majorHAnsi" w:cs="Arial"/>
          <w:color w:val="000000"/>
          <w:sz w:val="22"/>
          <w:szCs w:val="22"/>
        </w:rPr>
      </w:pPr>
      <w:r w:rsidRPr="00D66015">
        <w:rPr>
          <w:rFonts w:asciiTheme="majorHAnsi" w:hAnsiTheme="majorHAnsi" w:cs="Arial"/>
          <w:i/>
          <w:color w:val="000000"/>
          <w:sz w:val="22"/>
          <w:szCs w:val="22"/>
        </w:rPr>
        <w:t>Executive Committee members should be prepared to</w:t>
      </w:r>
      <w:r w:rsidR="00137C71" w:rsidRPr="00D66015">
        <w:rPr>
          <w:rFonts w:asciiTheme="majorHAnsi" w:hAnsiTheme="majorHAnsi" w:cs="Arial"/>
          <w:i/>
          <w:color w:val="000000"/>
          <w:sz w:val="22"/>
          <w:szCs w:val="22"/>
        </w:rPr>
        <w:t xml:space="preserve"> stay for up </w:t>
      </w:r>
      <w:r w:rsidR="00A00BC8" w:rsidRPr="00D66015">
        <w:rPr>
          <w:rFonts w:asciiTheme="majorHAnsi" w:hAnsiTheme="majorHAnsi" w:cs="Arial"/>
          <w:i/>
          <w:color w:val="000000"/>
          <w:sz w:val="22"/>
          <w:szCs w:val="22"/>
        </w:rPr>
        <w:t xml:space="preserve">to 30 minutes </w:t>
      </w:r>
      <w:r w:rsidR="004C147E" w:rsidRPr="00D66015">
        <w:rPr>
          <w:rFonts w:asciiTheme="majorHAnsi" w:hAnsiTheme="majorHAnsi" w:cs="Arial"/>
          <w:i/>
          <w:color w:val="000000"/>
          <w:sz w:val="22"/>
          <w:szCs w:val="22"/>
        </w:rPr>
        <w:t xml:space="preserve">after the </w:t>
      </w:r>
      <w:r w:rsidR="00137C71" w:rsidRPr="00D66015">
        <w:rPr>
          <w:rFonts w:asciiTheme="majorHAnsi" w:hAnsiTheme="majorHAnsi" w:cs="Arial"/>
          <w:i/>
          <w:color w:val="000000"/>
          <w:sz w:val="22"/>
          <w:szCs w:val="22"/>
        </w:rPr>
        <w:t xml:space="preserve">meeting </w:t>
      </w:r>
      <w:r w:rsidR="004C147E" w:rsidRPr="00D66015">
        <w:rPr>
          <w:rFonts w:asciiTheme="majorHAnsi" w:hAnsiTheme="majorHAnsi" w:cs="Arial"/>
          <w:i/>
          <w:color w:val="000000"/>
          <w:sz w:val="22"/>
          <w:szCs w:val="22"/>
        </w:rPr>
        <w:t xml:space="preserve">to address </w:t>
      </w:r>
      <w:r w:rsidRPr="00D66015">
        <w:rPr>
          <w:rFonts w:asciiTheme="majorHAnsi" w:hAnsiTheme="majorHAnsi" w:cs="Arial"/>
          <w:i/>
          <w:color w:val="000000"/>
          <w:sz w:val="22"/>
          <w:szCs w:val="22"/>
        </w:rPr>
        <w:t>any</w:t>
      </w:r>
      <w:r w:rsidR="006C21B4" w:rsidRPr="00D66015">
        <w:rPr>
          <w:rFonts w:asciiTheme="majorHAnsi" w:hAnsiTheme="majorHAnsi" w:cs="Arial"/>
          <w:i/>
          <w:color w:val="000000"/>
          <w:sz w:val="22"/>
          <w:szCs w:val="22"/>
        </w:rPr>
        <w:t xml:space="preserve"> items, if needed.</w:t>
      </w:r>
    </w:p>
    <w:sectPr w:rsidR="00137C71" w:rsidRPr="00D66015" w:rsidSect="005D1E6E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75C6" w:rsidRDefault="00B475C6">
      <w:r>
        <w:separator/>
      </w:r>
    </w:p>
  </w:endnote>
  <w:endnote w:type="continuationSeparator" w:id="0">
    <w:p w:rsidR="00B475C6" w:rsidRDefault="00B475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22E" w:rsidRPr="0072722E" w:rsidRDefault="0072722E" w:rsidP="0072722E">
    <w:pPr>
      <w:pStyle w:val="Footer"/>
      <w:jc w:val="center"/>
      <w:rPr>
        <w:rFonts w:ascii="Arial" w:hAnsi="Arial"/>
        <w:b/>
        <w:caps/>
        <w:color w:val="103F8E"/>
      </w:rPr>
    </w:pPr>
    <w:r w:rsidRPr="0072722E">
      <w:rPr>
        <w:rFonts w:ascii="Arial" w:hAnsi="Arial"/>
        <w:b/>
        <w:color w:val="103F8E"/>
      </w:rPr>
      <w:t>BASWG.ORG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75C6" w:rsidRDefault="00B475C6">
      <w:r>
        <w:separator/>
      </w:r>
    </w:p>
  </w:footnote>
  <w:footnote w:type="continuationSeparator" w:id="0">
    <w:p w:rsidR="00B475C6" w:rsidRDefault="00B475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22E" w:rsidRDefault="0072722E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8F7B148" wp14:editId="6158F4E4">
          <wp:simplePos x="0" y="0"/>
          <wp:positionH relativeFrom="column">
            <wp:align>center</wp:align>
          </wp:positionH>
          <wp:positionV relativeFrom="paragraph">
            <wp:posOffset>0</wp:posOffset>
          </wp:positionV>
          <wp:extent cx="1905000" cy="609600"/>
          <wp:effectExtent l="25400" t="0" r="0" b="0"/>
          <wp:wrapTopAndBottom/>
          <wp:docPr id="2" name="Picture 2" descr="BASWGLogo_FN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SWGLogo_FNL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05000" cy="60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26C86"/>
    <w:multiLevelType w:val="hybridMultilevel"/>
    <w:tmpl w:val="4B3A59E6"/>
    <w:lvl w:ilvl="0" w:tplc="C728E35C">
      <w:numFmt w:val="bullet"/>
      <w:lvlText w:val="-"/>
      <w:lvlJc w:val="left"/>
      <w:pPr>
        <w:ind w:left="180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03AE5635"/>
    <w:multiLevelType w:val="hybridMultilevel"/>
    <w:tmpl w:val="FCF2702A"/>
    <w:lvl w:ilvl="0" w:tplc="C728E35C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60448D"/>
    <w:multiLevelType w:val="hybridMultilevel"/>
    <w:tmpl w:val="0B2E49E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A6EE986A">
      <w:numFmt w:val="bullet"/>
      <w:lvlText w:val="·"/>
      <w:lvlJc w:val="left"/>
      <w:pPr>
        <w:ind w:left="2880" w:hanging="720"/>
      </w:pPr>
      <w:rPr>
        <w:rFonts w:ascii="Arial" w:eastAsia="Times New Roman" w:hAnsi="Arial" w:cs="Arial" w:hint="default"/>
        <w:sz w:val="27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069524CC"/>
    <w:multiLevelType w:val="hybridMultilevel"/>
    <w:tmpl w:val="E43215D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0C7C2F2A"/>
    <w:multiLevelType w:val="hybridMultilevel"/>
    <w:tmpl w:val="1876C37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0FD337E5"/>
    <w:multiLevelType w:val="hybridMultilevel"/>
    <w:tmpl w:val="19182D4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>
    <w:nsid w:val="17816E34"/>
    <w:multiLevelType w:val="hybridMultilevel"/>
    <w:tmpl w:val="2A02ED6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>
    <w:nsid w:val="1A380A51"/>
    <w:multiLevelType w:val="hybridMultilevel"/>
    <w:tmpl w:val="01A8F4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AEE64FC"/>
    <w:multiLevelType w:val="hybridMultilevel"/>
    <w:tmpl w:val="AC8E557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>
    <w:nsid w:val="1B0671A8"/>
    <w:multiLevelType w:val="hybridMultilevel"/>
    <w:tmpl w:val="16BEFBF8"/>
    <w:lvl w:ilvl="0" w:tplc="171A983E">
      <w:numFmt w:val="bullet"/>
      <w:lvlText w:val="-"/>
      <w:lvlJc w:val="left"/>
      <w:pPr>
        <w:ind w:left="180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>
    <w:nsid w:val="1C0230A0"/>
    <w:multiLevelType w:val="hybridMultilevel"/>
    <w:tmpl w:val="F6387A9A"/>
    <w:lvl w:ilvl="0" w:tplc="759EA240">
      <w:numFmt w:val="bullet"/>
      <w:lvlText w:val="-"/>
      <w:lvlJc w:val="left"/>
      <w:pPr>
        <w:ind w:left="1800" w:hanging="360"/>
      </w:pPr>
      <w:rPr>
        <w:rFonts w:ascii="Calibri" w:eastAsia="Times New Roman" w:hAnsi="Calibri" w:cs="Aria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>
    <w:nsid w:val="209653AA"/>
    <w:multiLevelType w:val="hybridMultilevel"/>
    <w:tmpl w:val="EC981F7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>
    <w:nsid w:val="23647A8C"/>
    <w:multiLevelType w:val="hybridMultilevel"/>
    <w:tmpl w:val="61AA137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3">
    <w:nsid w:val="262D41A8"/>
    <w:multiLevelType w:val="hybridMultilevel"/>
    <w:tmpl w:val="0E9231A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>
    <w:nsid w:val="275821F3"/>
    <w:multiLevelType w:val="hybridMultilevel"/>
    <w:tmpl w:val="9294BAC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>
    <w:nsid w:val="2D8801EA"/>
    <w:multiLevelType w:val="hybridMultilevel"/>
    <w:tmpl w:val="170C668C"/>
    <w:lvl w:ilvl="0" w:tplc="60FAF386">
      <w:numFmt w:val="bullet"/>
      <w:lvlText w:val="-"/>
      <w:lvlJc w:val="left"/>
      <w:pPr>
        <w:ind w:left="180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>
    <w:nsid w:val="2F9A68B3"/>
    <w:multiLevelType w:val="hybridMultilevel"/>
    <w:tmpl w:val="B680DD6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>
    <w:nsid w:val="31BA6554"/>
    <w:multiLevelType w:val="hybridMultilevel"/>
    <w:tmpl w:val="382C78F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8">
    <w:nsid w:val="32272D1C"/>
    <w:multiLevelType w:val="hybridMultilevel"/>
    <w:tmpl w:val="3E582A5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>
    <w:nsid w:val="34EA2CA2"/>
    <w:multiLevelType w:val="hybridMultilevel"/>
    <w:tmpl w:val="2E12AE4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6477F4C"/>
    <w:multiLevelType w:val="hybridMultilevel"/>
    <w:tmpl w:val="C3D8DA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6F04DA0"/>
    <w:multiLevelType w:val="hybridMultilevel"/>
    <w:tmpl w:val="9382535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>
    <w:nsid w:val="4099600C"/>
    <w:multiLevelType w:val="hybridMultilevel"/>
    <w:tmpl w:val="02D60C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1D3730D"/>
    <w:multiLevelType w:val="hybridMultilevel"/>
    <w:tmpl w:val="26CE1C40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>
    <w:nsid w:val="41DE2631"/>
    <w:multiLevelType w:val="hybridMultilevel"/>
    <w:tmpl w:val="B5064B7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5">
    <w:nsid w:val="42B72C60"/>
    <w:multiLevelType w:val="hybridMultilevel"/>
    <w:tmpl w:val="F5CC575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>
    <w:nsid w:val="455D563B"/>
    <w:multiLevelType w:val="hybridMultilevel"/>
    <w:tmpl w:val="CB5C02E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7">
    <w:nsid w:val="45C561A1"/>
    <w:multiLevelType w:val="hybridMultilevel"/>
    <w:tmpl w:val="223E2D12"/>
    <w:lvl w:ilvl="0" w:tplc="171A983E">
      <w:numFmt w:val="bullet"/>
      <w:lvlText w:val="-"/>
      <w:lvlJc w:val="left"/>
      <w:pPr>
        <w:ind w:left="180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>
    <w:nsid w:val="47CF26F0"/>
    <w:multiLevelType w:val="hybridMultilevel"/>
    <w:tmpl w:val="F642EA5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9">
    <w:nsid w:val="48C912C2"/>
    <w:multiLevelType w:val="hybridMultilevel"/>
    <w:tmpl w:val="89586B9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0">
    <w:nsid w:val="49F86678"/>
    <w:multiLevelType w:val="hybridMultilevel"/>
    <w:tmpl w:val="BB66AFA8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1">
    <w:nsid w:val="4ECC3E54"/>
    <w:multiLevelType w:val="hybridMultilevel"/>
    <w:tmpl w:val="BD420C4A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2">
    <w:nsid w:val="4FAF2474"/>
    <w:multiLevelType w:val="hybridMultilevel"/>
    <w:tmpl w:val="605645F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3">
    <w:nsid w:val="58FF66F0"/>
    <w:multiLevelType w:val="hybridMultilevel"/>
    <w:tmpl w:val="B75025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E331FAD"/>
    <w:multiLevelType w:val="hybridMultilevel"/>
    <w:tmpl w:val="7F789DB0"/>
    <w:lvl w:ilvl="0" w:tplc="FC0CEF00">
      <w:numFmt w:val="bullet"/>
      <w:lvlText w:val="-"/>
      <w:lvlJc w:val="left"/>
      <w:pPr>
        <w:ind w:left="252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5">
    <w:nsid w:val="63EC2A66"/>
    <w:multiLevelType w:val="hybridMultilevel"/>
    <w:tmpl w:val="8ADEF47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6">
    <w:nsid w:val="668B3426"/>
    <w:multiLevelType w:val="hybridMultilevel"/>
    <w:tmpl w:val="99B65F2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7">
    <w:nsid w:val="68957271"/>
    <w:multiLevelType w:val="hybridMultilevel"/>
    <w:tmpl w:val="47EEC90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8">
    <w:nsid w:val="6B212F1A"/>
    <w:multiLevelType w:val="hybridMultilevel"/>
    <w:tmpl w:val="69DC9D8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9">
    <w:nsid w:val="6D873318"/>
    <w:multiLevelType w:val="hybridMultilevel"/>
    <w:tmpl w:val="D7F44CF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0">
    <w:nsid w:val="6F58495F"/>
    <w:multiLevelType w:val="hybridMultilevel"/>
    <w:tmpl w:val="1406AAD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1">
    <w:nsid w:val="6F816FBB"/>
    <w:multiLevelType w:val="hybridMultilevel"/>
    <w:tmpl w:val="2C681C9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2">
    <w:nsid w:val="71DE2442"/>
    <w:multiLevelType w:val="hybridMultilevel"/>
    <w:tmpl w:val="4A341A1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3">
    <w:nsid w:val="73251992"/>
    <w:multiLevelType w:val="hybridMultilevel"/>
    <w:tmpl w:val="022A5200"/>
    <w:lvl w:ilvl="0" w:tplc="3A0E85A2">
      <w:numFmt w:val="bullet"/>
      <w:lvlText w:val="-"/>
      <w:lvlJc w:val="left"/>
      <w:pPr>
        <w:ind w:left="180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4">
    <w:nsid w:val="7BD32FE0"/>
    <w:multiLevelType w:val="hybridMultilevel"/>
    <w:tmpl w:val="D9204CA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5">
    <w:nsid w:val="7CE22DE0"/>
    <w:multiLevelType w:val="hybridMultilevel"/>
    <w:tmpl w:val="506A8C1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6">
    <w:nsid w:val="7D533C3E"/>
    <w:multiLevelType w:val="hybridMultilevel"/>
    <w:tmpl w:val="C256ECC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7">
    <w:nsid w:val="7E6B2892"/>
    <w:multiLevelType w:val="hybridMultilevel"/>
    <w:tmpl w:val="177C3F22"/>
    <w:lvl w:ilvl="0" w:tplc="3D8806D2">
      <w:start w:val="106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7F455979"/>
    <w:multiLevelType w:val="hybridMultilevel"/>
    <w:tmpl w:val="7E38CB3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17"/>
  </w:num>
  <w:num w:numId="3">
    <w:abstractNumId w:val="12"/>
  </w:num>
  <w:num w:numId="4">
    <w:abstractNumId w:val="22"/>
  </w:num>
  <w:num w:numId="5">
    <w:abstractNumId w:val="26"/>
  </w:num>
  <w:num w:numId="6">
    <w:abstractNumId w:val="46"/>
  </w:num>
  <w:num w:numId="7">
    <w:abstractNumId w:val="24"/>
  </w:num>
  <w:num w:numId="8">
    <w:abstractNumId w:val="9"/>
  </w:num>
  <w:num w:numId="9">
    <w:abstractNumId w:val="19"/>
  </w:num>
  <w:num w:numId="10">
    <w:abstractNumId w:val="7"/>
  </w:num>
  <w:num w:numId="11">
    <w:abstractNumId w:val="27"/>
  </w:num>
  <w:num w:numId="12">
    <w:abstractNumId w:val="8"/>
  </w:num>
  <w:num w:numId="13">
    <w:abstractNumId w:val="47"/>
  </w:num>
  <w:num w:numId="14">
    <w:abstractNumId w:val="2"/>
  </w:num>
  <w:num w:numId="15">
    <w:abstractNumId w:val="21"/>
  </w:num>
  <w:num w:numId="16">
    <w:abstractNumId w:val="35"/>
  </w:num>
  <w:num w:numId="17">
    <w:abstractNumId w:val="10"/>
  </w:num>
  <w:num w:numId="18">
    <w:abstractNumId w:val="20"/>
  </w:num>
  <w:num w:numId="19">
    <w:abstractNumId w:val="31"/>
  </w:num>
  <w:num w:numId="20">
    <w:abstractNumId w:val="45"/>
  </w:num>
  <w:num w:numId="21">
    <w:abstractNumId w:val="25"/>
  </w:num>
  <w:num w:numId="22">
    <w:abstractNumId w:val="41"/>
  </w:num>
  <w:num w:numId="23">
    <w:abstractNumId w:val="4"/>
  </w:num>
  <w:num w:numId="24">
    <w:abstractNumId w:val="42"/>
  </w:num>
  <w:num w:numId="25">
    <w:abstractNumId w:val="48"/>
  </w:num>
  <w:num w:numId="26">
    <w:abstractNumId w:val="1"/>
  </w:num>
  <w:num w:numId="27">
    <w:abstractNumId w:val="0"/>
  </w:num>
  <w:num w:numId="28">
    <w:abstractNumId w:val="29"/>
  </w:num>
  <w:num w:numId="29">
    <w:abstractNumId w:val="39"/>
  </w:num>
  <w:num w:numId="30">
    <w:abstractNumId w:val="3"/>
  </w:num>
  <w:num w:numId="31">
    <w:abstractNumId w:val="16"/>
  </w:num>
  <w:num w:numId="32">
    <w:abstractNumId w:val="37"/>
  </w:num>
  <w:num w:numId="33">
    <w:abstractNumId w:val="36"/>
  </w:num>
  <w:num w:numId="34">
    <w:abstractNumId w:val="14"/>
  </w:num>
  <w:num w:numId="35">
    <w:abstractNumId w:val="6"/>
  </w:num>
  <w:num w:numId="36">
    <w:abstractNumId w:val="43"/>
  </w:num>
  <w:num w:numId="37">
    <w:abstractNumId w:val="34"/>
  </w:num>
  <w:num w:numId="38">
    <w:abstractNumId w:val="15"/>
  </w:num>
  <w:num w:numId="39">
    <w:abstractNumId w:val="23"/>
  </w:num>
  <w:num w:numId="40">
    <w:abstractNumId w:val="11"/>
  </w:num>
  <w:num w:numId="41">
    <w:abstractNumId w:val="38"/>
  </w:num>
  <w:num w:numId="42">
    <w:abstractNumId w:val="18"/>
  </w:num>
  <w:num w:numId="43">
    <w:abstractNumId w:val="44"/>
  </w:num>
  <w:num w:numId="44">
    <w:abstractNumId w:val="33"/>
  </w:num>
  <w:num w:numId="45">
    <w:abstractNumId w:val="28"/>
  </w:num>
  <w:num w:numId="46">
    <w:abstractNumId w:val="13"/>
  </w:num>
  <w:num w:numId="47">
    <w:abstractNumId w:val="5"/>
  </w:num>
  <w:num w:numId="48">
    <w:abstractNumId w:val="32"/>
  </w:num>
  <w:num w:numId="49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doNotDisplayPageBoundaries/>
  <w:embedSystemFonts/>
  <w:proofState w:spelling="clean" w:grammar="clean"/>
  <w:attachedTemplate r:id="rId1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1F0C"/>
    <w:rsid w:val="00034AE7"/>
    <w:rsid w:val="0006372B"/>
    <w:rsid w:val="00067F9C"/>
    <w:rsid w:val="00095257"/>
    <w:rsid w:val="000B60CA"/>
    <w:rsid w:val="000E5589"/>
    <w:rsid w:val="000F0391"/>
    <w:rsid w:val="00137C71"/>
    <w:rsid w:val="00187D20"/>
    <w:rsid w:val="00191149"/>
    <w:rsid w:val="001D22F7"/>
    <w:rsid w:val="00222D7C"/>
    <w:rsid w:val="00247ADD"/>
    <w:rsid w:val="002728D1"/>
    <w:rsid w:val="002764FB"/>
    <w:rsid w:val="00282C67"/>
    <w:rsid w:val="002916BB"/>
    <w:rsid w:val="00327709"/>
    <w:rsid w:val="00337954"/>
    <w:rsid w:val="003400EC"/>
    <w:rsid w:val="00370E26"/>
    <w:rsid w:val="00387A9A"/>
    <w:rsid w:val="0039145E"/>
    <w:rsid w:val="004124FC"/>
    <w:rsid w:val="004131F2"/>
    <w:rsid w:val="00476EB7"/>
    <w:rsid w:val="004C147E"/>
    <w:rsid w:val="004F12BE"/>
    <w:rsid w:val="00514ECC"/>
    <w:rsid w:val="00515B75"/>
    <w:rsid w:val="00522894"/>
    <w:rsid w:val="00536A6E"/>
    <w:rsid w:val="005502C1"/>
    <w:rsid w:val="005546C4"/>
    <w:rsid w:val="005574FB"/>
    <w:rsid w:val="00563286"/>
    <w:rsid w:val="00575947"/>
    <w:rsid w:val="005A2DDF"/>
    <w:rsid w:val="005D1E6E"/>
    <w:rsid w:val="00616DBB"/>
    <w:rsid w:val="006223CA"/>
    <w:rsid w:val="006463FD"/>
    <w:rsid w:val="00666527"/>
    <w:rsid w:val="006922BB"/>
    <w:rsid w:val="006B6492"/>
    <w:rsid w:val="006C21B4"/>
    <w:rsid w:val="006D3256"/>
    <w:rsid w:val="006E5205"/>
    <w:rsid w:val="0072722E"/>
    <w:rsid w:val="00736108"/>
    <w:rsid w:val="00741D41"/>
    <w:rsid w:val="00761B88"/>
    <w:rsid w:val="007A53B7"/>
    <w:rsid w:val="007B0449"/>
    <w:rsid w:val="007B2024"/>
    <w:rsid w:val="007B4611"/>
    <w:rsid w:val="007F03AD"/>
    <w:rsid w:val="00823D9E"/>
    <w:rsid w:val="008623F8"/>
    <w:rsid w:val="00891B2E"/>
    <w:rsid w:val="00932420"/>
    <w:rsid w:val="00966C31"/>
    <w:rsid w:val="009B0FBC"/>
    <w:rsid w:val="009D78A9"/>
    <w:rsid w:val="009E7FA9"/>
    <w:rsid w:val="00A009F2"/>
    <w:rsid w:val="00A00BC8"/>
    <w:rsid w:val="00A664FD"/>
    <w:rsid w:val="00A81F0C"/>
    <w:rsid w:val="00A9604F"/>
    <w:rsid w:val="00AD5A43"/>
    <w:rsid w:val="00B17D06"/>
    <w:rsid w:val="00B475C6"/>
    <w:rsid w:val="00B479D1"/>
    <w:rsid w:val="00B5694F"/>
    <w:rsid w:val="00B935FE"/>
    <w:rsid w:val="00B9705B"/>
    <w:rsid w:val="00C36B65"/>
    <w:rsid w:val="00C950A5"/>
    <w:rsid w:val="00CB1019"/>
    <w:rsid w:val="00CD7762"/>
    <w:rsid w:val="00CD7CA6"/>
    <w:rsid w:val="00D66015"/>
    <w:rsid w:val="00D93040"/>
    <w:rsid w:val="00DF03FC"/>
    <w:rsid w:val="00DF0BAA"/>
    <w:rsid w:val="00E0598A"/>
    <w:rsid w:val="00E10CF2"/>
    <w:rsid w:val="00E11A30"/>
    <w:rsid w:val="00E77108"/>
    <w:rsid w:val="00E909CC"/>
    <w:rsid w:val="00EE59D5"/>
    <w:rsid w:val="00F02DEA"/>
    <w:rsid w:val="00F50B07"/>
    <w:rsid w:val="00F64E23"/>
    <w:rsid w:val="00F65893"/>
    <w:rsid w:val="00F70C2A"/>
    <w:rsid w:val="00FA259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1E6E"/>
    <w:pPr>
      <w:spacing w:after="0"/>
    </w:pPr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qFormat/>
    <w:rsid w:val="005D1E6E"/>
    <w:pPr>
      <w:keepNext/>
      <w:outlineLvl w:val="0"/>
    </w:pPr>
    <w:rPr>
      <w:rFonts w:ascii="Arial" w:hAnsi="Arial" w:cs="Arial"/>
      <w:b/>
      <w:bCs/>
      <w:sz w:val="22"/>
    </w:rPr>
  </w:style>
  <w:style w:type="paragraph" w:styleId="Heading2">
    <w:name w:val="heading 2"/>
    <w:basedOn w:val="Normal"/>
    <w:next w:val="Normal"/>
    <w:link w:val="Heading2Char"/>
    <w:unhideWhenUsed/>
    <w:qFormat/>
    <w:rsid w:val="005D1E6E"/>
    <w:pPr>
      <w:keepNext/>
      <w:jc w:val="center"/>
      <w:outlineLvl w:val="1"/>
    </w:pPr>
    <w:rPr>
      <w:rFonts w:ascii="Arial" w:hAnsi="Arial" w:cs="Arial"/>
      <w:b/>
      <w:bCs/>
      <w:sz w:val="2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2722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722E"/>
  </w:style>
  <w:style w:type="paragraph" w:styleId="Footer">
    <w:name w:val="footer"/>
    <w:basedOn w:val="Normal"/>
    <w:link w:val="FooterChar"/>
    <w:uiPriority w:val="99"/>
    <w:semiHidden/>
    <w:unhideWhenUsed/>
    <w:rsid w:val="0072722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2722E"/>
  </w:style>
  <w:style w:type="paragraph" w:styleId="NoSpacing">
    <w:name w:val="No Spacing"/>
    <w:link w:val="NoSpacingChar"/>
    <w:qFormat/>
    <w:rsid w:val="0072722E"/>
    <w:pPr>
      <w:spacing w:after="0"/>
    </w:pPr>
    <w:rPr>
      <w:rFonts w:ascii="PMingLiU" w:eastAsiaTheme="minorEastAsia" w:hAnsi="PMingLiU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rsid w:val="0072722E"/>
    <w:rPr>
      <w:rFonts w:ascii="PMingLiU" w:eastAsiaTheme="minorEastAsia" w:hAnsi="PMingLiU"/>
      <w:sz w:val="22"/>
      <w:szCs w:val="22"/>
    </w:rPr>
  </w:style>
  <w:style w:type="character" w:customStyle="1" w:styleId="Heading1Char">
    <w:name w:val="Heading 1 Char"/>
    <w:basedOn w:val="DefaultParagraphFont"/>
    <w:link w:val="Heading1"/>
    <w:rsid w:val="005D1E6E"/>
    <w:rPr>
      <w:rFonts w:ascii="Arial" w:eastAsia="Times New Roman" w:hAnsi="Arial" w:cs="Arial"/>
      <w:b/>
      <w:bCs/>
      <w:sz w:val="22"/>
    </w:rPr>
  </w:style>
  <w:style w:type="character" w:customStyle="1" w:styleId="Heading2Char">
    <w:name w:val="Heading 2 Char"/>
    <w:basedOn w:val="DefaultParagraphFont"/>
    <w:link w:val="Heading2"/>
    <w:rsid w:val="005D1E6E"/>
    <w:rPr>
      <w:rFonts w:ascii="Arial" w:eastAsia="Times New Roman" w:hAnsi="Arial" w:cs="Arial"/>
      <w:b/>
      <w:bCs/>
      <w:sz w:val="22"/>
      <w:u w:val="single"/>
    </w:rPr>
  </w:style>
  <w:style w:type="paragraph" w:styleId="Title">
    <w:name w:val="Title"/>
    <w:basedOn w:val="Normal"/>
    <w:link w:val="TitleChar"/>
    <w:qFormat/>
    <w:rsid w:val="005D1E6E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rsid w:val="005D1E6E"/>
    <w:rPr>
      <w:rFonts w:ascii="Times New Roman" w:eastAsia="Times New Roman" w:hAnsi="Times New Roman" w:cs="Times New Roman"/>
      <w:b/>
      <w:bCs/>
    </w:rPr>
  </w:style>
  <w:style w:type="paragraph" w:styleId="ListParagraph">
    <w:name w:val="List Paragraph"/>
    <w:basedOn w:val="Normal"/>
    <w:uiPriority w:val="34"/>
    <w:qFormat/>
    <w:rsid w:val="005D1E6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apple-tab-span">
    <w:name w:val="apple-tab-span"/>
    <w:basedOn w:val="DefaultParagraphFont"/>
    <w:rsid w:val="0039145E"/>
  </w:style>
  <w:style w:type="character" w:customStyle="1" w:styleId="apple-converted-space">
    <w:name w:val="apple-converted-space"/>
    <w:basedOn w:val="DefaultParagraphFont"/>
    <w:rsid w:val="0039145E"/>
  </w:style>
  <w:style w:type="character" w:styleId="Hyperlink">
    <w:name w:val="Hyperlink"/>
    <w:basedOn w:val="DefaultParagraphFont"/>
    <w:uiPriority w:val="99"/>
    <w:unhideWhenUsed/>
    <w:rsid w:val="006922BB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0F039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1E6E"/>
    <w:pPr>
      <w:spacing w:after="0"/>
    </w:pPr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qFormat/>
    <w:rsid w:val="005D1E6E"/>
    <w:pPr>
      <w:keepNext/>
      <w:outlineLvl w:val="0"/>
    </w:pPr>
    <w:rPr>
      <w:rFonts w:ascii="Arial" w:hAnsi="Arial" w:cs="Arial"/>
      <w:b/>
      <w:bCs/>
      <w:sz w:val="22"/>
    </w:rPr>
  </w:style>
  <w:style w:type="paragraph" w:styleId="Heading2">
    <w:name w:val="heading 2"/>
    <w:basedOn w:val="Normal"/>
    <w:next w:val="Normal"/>
    <w:link w:val="Heading2Char"/>
    <w:unhideWhenUsed/>
    <w:qFormat/>
    <w:rsid w:val="005D1E6E"/>
    <w:pPr>
      <w:keepNext/>
      <w:jc w:val="center"/>
      <w:outlineLvl w:val="1"/>
    </w:pPr>
    <w:rPr>
      <w:rFonts w:ascii="Arial" w:hAnsi="Arial" w:cs="Arial"/>
      <w:b/>
      <w:bCs/>
      <w:sz w:val="2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2722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722E"/>
  </w:style>
  <w:style w:type="paragraph" w:styleId="Footer">
    <w:name w:val="footer"/>
    <w:basedOn w:val="Normal"/>
    <w:link w:val="FooterChar"/>
    <w:uiPriority w:val="99"/>
    <w:semiHidden/>
    <w:unhideWhenUsed/>
    <w:rsid w:val="0072722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2722E"/>
  </w:style>
  <w:style w:type="paragraph" w:styleId="NoSpacing">
    <w:name w:val="No Spacing"/>
    <w:link w:val="NoSpacingChar"/>
    <w:qFormat/>
    <w:rsid w:val="0072722E"/>
    <w:pPr>
      <w:spacing w:after="0"/>
    </w:pPr>
    <w:rPr>
      <w:rFonts w:ascii="PMingLiU" w:eastAsiaTheme="minorEastAsia" w:hAnsi="PMingLiU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rsid w:val="0072722E"/>
    <w:rPr>
      <w:rFonts w:ascii="PMingLiU" w:eastAsiaTheme="minorEastAsia" w:hAnsi="PMingLiU"/>
      <w:sz w:val="22"/>
      <w:szCs w:val="22"/>
    </w:rPr>
  </w:style>
  <w:style w:type="character" w:customStyle="1" w:styleId="Heading1Char">
    <w:name w:val="Heading 1 Char"/>
    <w:basedOn w:val="DefaultParagraphFont"/>
    <w:link w:val="Heading1"/>
    <w:rsid w:val="005D1E6E"/>
    <w:rPr>
      <w:rFonts w:ascii="Arial" w:eastAsia="Times New Roman" w:hAnsi="Arial" w:cs="Arial"/>
      <w:b/>
      <w:bCs/>
      <w:sz w:val="22"/>
    </w:rPr>
  </w:style>
  <w:style w:type="character" w:customStyle="1" w:styleId="Heading2Char">
    <w:name w:val="Heading 2 Char"/>
    <w:basedOn w:val="DefaultParagraphFont"/>
    <w:link w:val="Heading2"/>
    <w:rsid w:val="005D1E6E"/>
    <w:rPr>
      <w:rFonts w:ascii="Arial" w:eastAsia="Times New Roman" w:hAnsi="Arial" w:cs="Arial"/>
      <w:b/>
      <w:bCs/>
      <w:sz w:val="22"/>
      <w:u w:val="single"/>
    </w:rPr>
  </w:style>
  <w:style w:type="paragraph" w:styleId="Title">
    <w:name w:val="Title"/>
    <w:basedOn w:val="Normal"/>
    <w:link w:val="TitleChar"/>
    <w:qFormat/>
    <w:rsid w:val="005D1E6E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rsid w:val="005D1E6E"/>
    <w:rPr>
      <w:rFonts w:ascii="Times New Roman" w:eastAsia="Times New Roman" w:hAnsi="Times New Roman" w:cs="Times New Roman"/>
      <w:b/>
      <w:bCs/>
    </w:rPr>
  </w:style>
  <w:style w:type="paragraph" w:styleId="ListParagraph">
    <w:name w:val="List Paragraph"/>
    <w:basedOn w:val="Normal"/>
    <w:uiPriority w:val="34"/>
    <w:qFormat/>
    <w:rsid w:val="005D1E6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apple-tab-span">
    <w:name w:val="apple-tab-span"/>
    <w:basedOn w:val="DefaultParagraphFont"/>
    <w:rsid w:val="0039145E"/>
  </w:style>
  <w:style w:type="character" w:customStyle="1" w:styleId="apple-converted-space">
    <w:name w:val="apple-converted-space"/>
    <w:basedOn w:val="DefaultParagraphFont"/>
    <w:rsid w:val="0039145E"/>
  </w:style>
  <w:style w:type="character" w:styleId="Hyperlink">
    <w:name w:val="Hyperlink"/>
    <w:basedOn w:val="DefaultParagraphFont"/>
    <w:uiPriority w:val="99"/>
    <w:unhideWhenUsed/>
    <w:rsid w:val="006922BB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0F039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24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1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renda%20Zollitsch\Downloads\BASWG_Letterhead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BASWG_Letterhead_Template</Template>
  <TotalTime>1</TotalTime>
  <Pages>1</Pages>
  <Words>154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Pulse Marketing Agency</Company>
  <LinksUpToDate>false</LinksUpToDate>
  <CharactersWithSpaces>1033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Brenda Zollitsch</dc:creator>
  <cp:lastModifiedBy>Brenda Zollitsch</cp:lastModifiedBy>
  <cp:revision>2</cp:revision>
  <cp:lastPrinted>2018-05-10T00:29:00Z</cp:lastPrinted>
  <dcterms:created xsi:type="dcterms:W3CDTF">2018-09-06T20:22:00Z</dcterms:created>
  <dcterms:modified xsi:type="dcterms:W3CDTF">2018-09-06T20:22:00Z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1692401550</vt:i4>
  </property>
</Properties>
</file>